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84A41A" w14:textId="7F9594B0" w:rsidR="00AC7F0B" w:rsidRPr="00EB03CE" w:rsidRDefault="00EB03CE" w:rsidP="00EB03CE">
      <w:pPr>
        <w:jc w:val="center"/>
        <w:rPr>
          <w:rFonts w:ascii="Avenir Next LT Pro" w:hAnsi="Avenir Next LT Pro"/>
          <w:b/>
          <w:bCs/>
          <w:sz w:val="28"/>
          <w:szCs w:val="28"/>
        </w:rPr>
      </w:pPr>
      <w:r w:rsidRPr="00EB03CE">
        <w:rPr>
          <w:rFonts w:ascii="Avenir Next LT Pro" w:hAnsi="Avenir Next LT Pro"/>
          <w:b/>
          <w:bCs/>
          <w:sz w:val="28"/>
          <w:szCs w:val="28"/>
        </w:rPr>
        <w:t>#6</w:t>
      </w:r>
      <w:r w:rsidR="00B9352D">
        <w:rPr>
          <w:rFonts w:ascii="Avenir Next LT Pro" w:hAnsi="Avenir Next LT Pro"/>
          <w:b/>
          <w:bCs/>
          <w:sz w:val="28"/>
          <w:szCs w:val="28"/>
        </w:rPr>
        <w:t>1</w:t>
      </w:r>
      <w:r w:rsidRPr="00EB03CE">
        <w:rPr>
          <w:rFonts w:ascii="Avenir Next LT Pro" w:hAnsi="Avenir Next LT Pro"/>
          <w:b/>
          <w:bCs/>
          <w:sz w:val="28"/>
          <w:szCs w:val="28"/>
        </w:rPr>
        <w:t xml:space="preserve">DAC </w:t>
      </w:r>
      <w:r w:rsidR="00E95C28">
        <w:rPr>
          <w:rFonts w:ascii="Avenir Next LT Pro" w:hAnsi="Avenir Next LT Pro"/>
          <w:b/>
          <w:bCs/>
          <w:sz w:val="28"/>
          <w:szCs w:val="28"/>
        </w:rPr>
        <w:t>Speaker</w:t>
      </w:r>
      <w:r w:rsidRPr="00EB03CE">
        <w:rPr>
          <w:rFonts w:ascii="Avenir Next LT Pro" w:hAnsi="Avenir Next LT Pro"/>
          <w:b/>
          <w:bCs/>
          <w:sz w:val="28"/>
          <w:szCs w:val="28"/>
        </w:rPr>
        <w:t xml:space="preserve"> Marketing Kit</w:t>
      </w:r>
    </w:p>
    <w:p w14:paraId="0DFAD1E4" w14:textId="77777777" w:rsidR="00EB03CE" w:rsidRPr="00EB03CE" w:rsidRDefault="00EB03CE">
      <w:pPr>
        <w:rPr>
          <w:rFonts w:ascii="Avenir Next LT Pro" w:hAnsi="Avenir Next LT Pro"/>
        </w:rPr>
      </w:pPr>
    </w:p>
    <w:p w14:paraId="5A2D1A43" w14:textId="4544BB50" w:rsidR="00EB03CE" w:rsidRPr="00EB03CE" w:rsidRDefault="00EB03CE">
      <w:pPr>
        <w:rPr>
          <w:rFonts w:ascii="Avenir Next LT Pro" w:hAnsi="Avenir Next LT Pro"/>
        </w:rPr>
      </w:pPr>
      <w:r w:rsidRPr="00EB03CE">
        <w:rPr>
          <w:rFonts w:ascii="Avenir Next LT Pro" w:hAnsi="Avenir Next LT Pro"/>
        </w:rPr>
        <w:t xml:space="preserve">Use the graphics and text below to promote your </w:t>
      </w:r>
      <w:r w:rsidR="00E95C28">
        <w:rPr>
          <w:rFonts w:ascii="Avenir Next LT Pro" w:hAnsi="Avenir Next LT Pro"/>
        </w:rPr>
        <w:t>upcoming session or activity</w:t>
      </w:r>
      <w:r w:rsidRPr="00EB03CE">
        <w:rPr>
          <w:rFonts w:ascii="Avenir Next LT Pro" w:hAnsi="Avenir Next LT Pro"/>
        </w:rPr>
        <w:t xml:space="preserve"> at the 6</w:t>
      </w:r>
      <w:r w:rsidR="00B9352D">
        <w:rPr>
          <w:rFonts w:ascii="Avenir Next LT Pro" w:hAnsi="Avenir Next LT Pro"/>
        </w:rPr>
        <w:t>1st</w:t>
      </w:r>
      <w:r w:rsidRPr="00EB03CE">
        <w:rPr>
          <w:rFonts w:ascii="Avenir Next LT Pro" w:hAnsi="Avenir Next LT Pro"/>
        </w:rPr>
        <w:t xml:space="preserve"> </w:t>
      </w:r>
      <w:r w:rsidR="00B9352D">
        <w:rPr>
          <w:rFonts w:ascii="Avenir Next LT Pro" w:hAnsi="Avenir Next LT Pro"/>
        </w:rPr>
        <w:t>DAC – The Chips to Systems Conference</w:t>
      </w:r>
      <w:r w:rsidRPr="00EB03CE">
        <w:rPr>
          <w:rFonts w:ascii="Avenir Next LT Pro" w:hAnsi="Avenir Next LT Pro"/>
        </w:rPr>
        <w:t xml:space="preserve"> this Ju</w:t>
      </w:r>
      <w:r w:rsidR="00B9352D">
        <w:rPr>
          <w:rFonts w:ascii="Avenir Next LT Pro" w:hAnsi="Avenir Next LT Pro"/>
        </w:rPr>
        <w:t>ne</w:t>
      </w:r>
      <w:r w:rsidRPr="00EB03CE">
        <w:rPr>
          <w:rFonts w:ascii="Avenir Next LT Pro" w:hAnsi="Avenir Next LT Pro"/>
        </w:rPr>
        <w:t xml:space="preserve"> in San Francisco, CA. </w:t>
      </w:r>
    </w:p>
    <w:p w14:paraId="10D3CBBA" w14:textId="77777777" w:rsidR="00EB03CE" w:rsidRPr="00EB03CE" w:rsidRDefault="00EB03CE">
      <w:pPr>
        <w:rPr>
          <w:rFonts w:ascii="Avenir Next LT Pro" w:hAnsi="Avenir Next LT Pro"/>
        </w:rPr>
      </w:pPr>
    </w:p>
    <w:p w14:paraId="6C76E08A" w14:textId="77777777" w:rsidR="00E95C28" w:rsidRPr="00EB03CE" w:rsidRDefault="00E95C28" w:rsidP="00E95C28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</w:rPr>
        <w:t xml:space="preserve">“Don’t Miss This Session” </w:t>
      </w:r>
    </w:p>
    <w:p w14:paraId="27910C04" w14:textId="77777777" w:rsidR="00E95C28" w:rsidRDefault="00E95C28" w:rsidP="00E95C28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2875251B" wp14:editId="311D475D">
            <wp:simplePos x="0" y="0"/>
            <wp:positionH relativeFrom="margin">
              <wp:align>right</wp:align>
            </wp:positionH>
            <wp:positionV relativeFrom="paragraph">
              <wp:posOffset>43815</wp:posOffset>
            </wp:positionV>
            <wp:extent cx="3466465" cy="1732915"/>
            <wp:effectExtent l="0" t="0" r="635" b="635"/>
            <wp:wrapSquare wrapText="bothSides"/>
            <wp:docPr id="2" name="Picture 2" descr="A white card with text and a person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card with text and a person in a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098" cy="173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6AEED" w14:textId="77777777" w:rsidR="00E95C28" w:rsidRPr="00EB03CE" w:rsidRDefault="00E95C28" w:rsidP="00E95C28">
      <w:pPr>
        <w:rPr>
          <w:rFonts w:ascii="Avenir Next LT Pro" w:hAnsi="Avenir Next LT Pro"/>
          <w:i/>
          <w:iCs/>
        </w:rPr>
      </w:pPr>
      <w:r>
        <w:rPr>
          <w:rFonts w:ascii="Avenir Next LT Pro" w:hAnsi="Avenir Next LT Pro"/>
          <w:i/>
          <w:iCs/>
        </w:rPr>
        <w:t xml:space="preserve">Twitter </w:t>
      </w:r>
    </w:p>
    <w:p w14:paraId="03F179CA" w14:textId="77777777" w:rsidR="00E95C28" w:rsidRPr="00EB03CE" w:rsidRDefault="00E95C28" w:rsidP="00E95C28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[Individual name] from [company handle/name] will present their session @61stDAC. Don’t miss [session title] by registering today!  </w:t>
      </w:r>
      <w:hyperlink r:id="rId8" w:history="1">
        <w:r w:rsidRPr="00C46738">
          <w:rPr>
            <w:rStyle w:val="Hyperlink"/>
            <w:rFonts w:ascii="Avenir Next LT Pro" w:hAnsi="Avenir Next LT Pro"/>
          </w:rPr>
          <w:t>https://www.dac.com/</w:t>
        </w:r>
      </w:hyperlink>
      <w:r>
        <w:rPr>
          <w:rFonts w:ascii="Avenir Next LT Pro" w:hAnsi="Avenir Next LT Pro"/>
        </w:rPr>
        <w:t xml:space="preserve">  </w:t>
      </w:r>
    </w:p>
    <w:p w14:paraId="61D9FCFF" w14:textId="77777777" w:rsidR="00E95C28" w:rsidRDefault="00E95C28" w:rsidP="00E95C28">
      <w:pPr>
        <w:rPr>
          <w:rFonts w:ascii="Avenir Next LT Pro" w:hAnsi="Avenir Next LT Pro"/>
          <w:b/>
          <w:bCs/>
        </w:rPr>
      </w:pPr>
    </w:p>
    <w:p w14:paraId="02CB9F78" w14:textId="77777777" w:rsidR="00E95C28" w:rsidRPr="00EB03CE" w:rsidRDefault="00E95C28" w:rsidP="00E95C28">
      <w:pPr>
        <w:rPr>
          <w:rFonts w:ascii="Avenir Next LT Pro" w:hAnsi="Avenir Next LT Pro"/>
          <w:i/>
          <w:iCs/>
        </w:rPr>
      </w:pPr>
      <w:r w:rsidRPr="00EB03CE">
        <w:rPr>
          <w:rFonts w:ascii="Avenir Next LT Pro" w:hAnsi="Avenir Next LT Pro"/>
          <w:i/>
          <w:iCs/>
        </w:rPr>
        <w:t>LinkedIn</w:t>
      </w:r>
      <w:r>
        <w:rPr>
          <w:rFonts w:ascii="Avenir Next LT Pro" w:hAnsi="Avenir Next LT Pro"/>
          <w:i/>
          <w:iCs/>
        </w:rPr>
        <w:t xml:space="preserve"> and Facebook </w:t>
      </w:r>
    </w:p>
    <w:p w14:paraId="58B164CE" w14:textId="77777777" w:rsidR="00E95C28" w:rsidRDefault="00E95C28" w:rsidP="00E95C28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Don’t miss the upcoming session by [individual name] from [company handle/name] as they present their session, [session title] at the 61st DAC – The Chips to Systems Conference.  Register for a Full Conference pass to see this session and all sessions offered at #61DAC at </w:t>
      </w:r>
      <w:hyperlink r:id="rId9" w:history="1">
        <w:r w:rsidRPr="00C46738">
          <w:rPr>
            <w:rStyle w:val="Hyperlink"/>
            <w:rFonts w:ascii="Avenir Next LT Pro" w:hAnsi="Avenir Next LT Pro"/>
          </w:rPr>
          <w:t>https://www.dac.com/</w:t>
        </w:r>
      </w:hyperlink>
      <w:r>
        <w:rPr>
          <w:rFonts w:ascii="Avenir Next LT Pro" w:hAnsi="Avenir Next LT Pro"/>
        </w:rPr>
        <w:t xml:space="preserve">  </w:t>
      </w:r>
    </w:p>
    <w:p w14:paraId="3BD3C0BB" w14:textId="77777777" w:rsidR="00B175E8" w:rsidRDefault="00B175E8" w:rsidP="00E95C28">
      <w:pPr>
        <w:rPr>
          <w:rFonts w:ascii="Avenir Next LT Pro" w:hAnsi="Avenir Next LT Pro"/>
        </w:rPr>
      </w:pPr>
    </w:p>
    <w:bookmarkStart w:id="0" w:name="_Hlk166763171"/>
    <w:p w14:paraId="160E5866" w14:textId="3B6129A1" w:rsidR="00B175E8" w:rsidRPr="00B175E8" w:rsidRDefault="00876DF1" w:rsidP="00B175E8">
      <w:pPr>
        <w:pStyle w:val="ListParagraph"/>
        <w:numPr>
          <w:ilvl w:val="0"/>
          <w:numId w:val="1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fldChar w:fldCharType="begin"/>
      </w:r>
      <w:r>
        <w:rPr>
          <w:rFonts w:ascii="Avenir Next LT Pro" w:hAnsi="Avenir Next LT Pro"/>
        </w:rPr>
        <w:instrText>HYPERLINK "https://www.dac.com/Portals/0/DAC%2061/Toolkit%20Graphics/61DAC%20Social_Im%20Presenting.png?ver=jmqUTng_ESB9UP0WfWb8Ew%3d%3d"</w:instrText>
      </w:r>
      <w:r>
        <w:rPr>
          <w:rFonts w:ascii="Avenir Next LT Pro" w:hAnsi="Avenir Next LT Pro"/>
        </w:rPr>
      </w:r>
      <w:r>
        <w:rPr>
          <w:rFonts w:ascii="Avenir Next LT Pro" w:hAnsi="Avenir Next LT Pro"/>
        </w:rPr>
        <w:fldChar w:fldCharType="separate"/>
      </w:r>
      <w:r w:rsidR="00B175E8" w:rsidRPr="00876DF1">
        <w:rPr>
          <w:rStyle w:val="Hyperlink"/>
          <w:rFonts w:ascii="Avenir Next LT Pro" w:hAnsi="Avenir Next LT Pro"/>
        </w:rPr>
        <w:t>Download</w:t>
      </w:r>
      <w:r>
        <w:rPr>
          <w:rFonts w:ascii="Avenir Next LT Pro" w:hAnsi="Avenir Next LT Pro"/>
        </w:rPr>
        <w:fldChar w:fldCharType="end"/>
      </w:r>
      <w:r w:rsidR="00B175E8">
        <w:rPr>
          <w:rFonts w:ascii="Avenir Next LT Pro" w:hAnsi="Avenir Next LT Pro"/>
        </w:rPr>
        <w:t xml:space="preserve"> the image (1024x512 pixels) to update/share out.  </w:t>
      </w:r>
    </w:p>
    <w:bookmarkEnd w:id="0"/>
    <w:p w14:paraId="0580F3B4" w14:textId="34E9D9D9" w:rsidR="004F73C7" w:rsidRDefault="004F73C7">
      <w:pPr>
        <w:rPr>
          <w:rFonts w:ascii="Avenir Next LT Pro" w:hAnsi="Avenir Next LT Pro"/>
          <w:b/>
          <w:bCs/>
        </w:rPr>
      </w:pPr>
    </w:p>
    <w:p w14:paraId="30310317" w14:textId="1CF040A9" w:rsidR="00EB03CE" w:rsidRDefault="00EB03CE" w:rsidP="00EB03CE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</w:rPr>
        <w:t xml:space="preserve">“Register for FREE with I LOVE DAC” </w:t>
      </w:r>
    </w:p>
    <w:p w14:paraId="10B20B9F" w14:textId="47ED5ED9" w:rsidR="00EB03CE" w:rsidRDefault="00847531" w:rsidP="00EB03CE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noProof/>
        </w:rPr>
        <w:drawing>
          <wp:anchor distT="0" distB="0" distL="114300" distR="114300" simplePos="0" relativeHeight="251659264" behindDoc="0" locked="0" layoutInCell="1" allowOverlap="1" wp14:anchorId="5487C25F" wp14:editId="67ED8101">
            <wp:simplePos x="0" y="0"/>
            <wp:positionH relativeFrom="margin">
              <wp:posOffset>2524125</wp:posOffset>
            </wp:positionH>
            <wp:positionV relativeFrom="paragraph">
              <wp:posOffset>94615</wp:posOffset>
            </wp:positionV>
            <wp:extent cx="3406140" cy="1702435"/>
            <wp:effectExtent l="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CEF8F" w14:textId="1931510E" w:rsidR="00EB03CE" w:rsidRPr="00EB03CE" w:rsidRDefault="00EB03CE" w:rsidP="00EB03CE">
      <w:pPr>
        <w:rPr>
          <w:rFonts w:ascii="Avenir Next LT Pro" w:hAnsi="Avenir Next LT Pro"/>
          <w:i/>
          <w:iCs/>
        </w:rPr>
      </w:pPr>
      <w:r>
        <w:rPr>
          <w:rFonts w:ascii="Avenir Next LT Pro" w:hAnsi="Avenir Next LT Pro"/>
          <w:i/>
          <w:iCs/>
        </w:rPr>
        <w:t xml:space="preserve">Twitter </w:t>
      </w:r>
    </w:p>
    <w:p w14:paraId="24BAA73B" w14:textId="6C241DE0" w:rsidR="00EB03CE" w:rsidRPr="00847531" w:rsidRDefault="00EB03CE" w:rsidP="00EB03CE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@6</w:t>
      </w:r>
      <w:r w:rsidR="00B9352D">
        <w:rPr>
          <w:rFonts w:ascii="Avenir Next LT Pro" w:hAnsi="Avenir Next LT Pro"/>
        </w:rPr>
        <w:t>1st</w:t>
      </w:r>
      <w:r>
        <w:rPr>
          <w:rFonts w:ascii="Avenir Next LT Pro" w:hAnsi="Avenir Next LT Pro"/>
        </w:rPr>
        <w:t>DAC</w:t>
      </w:r>
      <w:r w:rsidR="004F73C7">
        <w:rPr>
          <w:rFonts w:ascii="Avenir Next LT Pro" w:hAnsi="Avenir Next LT Pro"/>
        </w:rPr>
        <w:t xml:space="preserve"> is the premier event for the entire </w:t>
      </w:r>
      <w:r w:rsidR="00155EAA">
        <w:rPr>
          <w:rFonts w:ascii="Avenir Next LT Pro" w:hAnsi="Avenir Next LT Pro"/>
        </w:rPr>
        <w:t xml:space="preserve">ecosystem of </w:t>
      </w:r>
      <w:r w:rsidR="004F73C7">
        <w:rPr>
          <w:rFonts w:ascii="Avenir Next LT Pro" w:hAnsi="Avenir Next LT Pro"/>
        </w:rPr>
        <w:t>electronic design and design automatio</w:t>
      </w:r>
      <w:r w:rsidR="00155EAA">
        <w:rPr>
          <w:rFonts w:ascii="Avenir Next LT Pro" w:hAnsi="Avenir Next LT Pro"/>
        </w:rPr>
        <w:t>n</w:t>
      </w:r>
      <w:r w:rsidR="004F73C7">
        <w:rPr>
          <w:rFonts w:ascii="Avenir Next LT Pro" w:hAnsi="Avenir Next LT Pro"/>
        </w:rPr>
        <w:t xml:space="preserve">. </w:t>
      </w:r>
      <w:r w:rsidR="00847531">
        <w:rPr>
          <w:rFonts w:ascii="Avenir Next LT Pro" w:hAnsi="Avenir Next LT Pro"/>
        </w:rPr>
        <w:t xml:space="preserve">From AI to </w:t>
      </w:r>
      <w:r w:rsidR="00B9352D">
        <w:rPr>
          <w:rFonts w:ascii="Avenir Next LT Pro" w:hAnsi="Avenir Next LT Pro"/>
        </w:rPr>
        <w:t>Security</w:t>
      </w:r>
      <w:r w:rsidR="00847531">
        <w:rPr>
          <w:rFonts w:ascii="Avenir Next LT Pro" w:hAnsi="Avenir Next LT Pro"/>
        </w:rPr>
        <w:t xml:space="preserve">, experience DAC for FREE with the I LOVE DAC pass. Register now at: </w:t>
      </w:r>
      <w:hyperlink r:id="rId11" w:history="1">
        <w:r w:rsidR="00847531" w:rsidRPr="00C46738">
          <w:rPr>
            <w:rStyle w:val="Hyperlink"/>
            <w:rFonts w:ascii="Avenir Next LT Pro" w:hAnsi="Avenir Next LT Pro"/>
          </w:rPr>
          <w:t>https://www.dac.com/</w:t>
        </w:r>
      </w:hyperlink>
      <w:r w:rsidR="00847531">
        <w:rPr>
          <w:rFonts w:ascii="Avenir Next LT Pro" w:hAnsi="Avenir Next LT Pro"/>
        </w:rPr>
        <w:t xml:space="preserve"> </w:t>
      </w:r>
    </w:p>
    <w:p w14:paraId="27AE41D3" w14:textId="3458FCEF" w:rsidR="00EB03CE" w:rsidRDefault="00EB03CE" w:rsidP="00EB03CE">
      <w:pPr>
        <w:rPr>
          <w:rFonts w:ascii="Avenir Next LT Pro" w:hAnsi="Avenir Next LT Pro"/>
          <w:b/>
          <w:bCs/>
        </w:rPr>
      </w:pPr>
    </w:p>
    <w:p w14:paraId="632008C0" w14:textId="718CB7B0" w:rsidR="00EB03CE" w:rsidRPr="00EB03CE" w:rsidRDefault="00EB03CE" w:rsidP="00EB03CE">
      <w:pPr>
        <w:rPr>
          <w:rFonts w:ascii="Avenir Next LT Pro" w:hAnsi="Avenir Next LT Pro"/>
          <w:i/>
          <w:iCs/>
        </w:rPr>
      </w:pPr>
      <w:r w:rsidRPr="00EB03CE">
        <w:rPr>
          <w:rFonts w:ascii="Avenir Next LT Pro" w:hAnsi="Avenir Next LT Pro"/>
          <w:i/>
          <w:iCs/>
        </w:rPr>
        <w:t>LinkedIn</w:t>
      </w:r>
      <w:r>
        <w:rPr>
          <w:rFonts w:ascii="Avenir Next LT Pro" w:hAnsi="Avenir Next LT Pro"/>
          <w:i/>
          <w:iCs/>
        </w:rPr>
        <w:t xml:space="preserve"> and Facebook </w:t>
      </w:r>
    </w:p>
    <w:p w14:paraId="330C4201" w14:textId="6A501957" w:rsidR="00EB03CE" w:rsidRDefault="00847531" w:rsidP="00EB03CE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The</w:t>
      </w:r>
      <w:r w:rsidR="00EB03CE">
        <w:rPr>
          <w:rFonts w:ascii="Avenir Next LT Pro" w:hAnsi="Avenir Next LT Pro"/>
        </w:rPr>
        <w:t xml:space="preserve"> </w:t>
      </w:r>
      <w:r w:rsidR="00B9352D">
        <w:rPr>
          <w:rFonts w:ascii="Avenir Next LT Pro" w:hAnsi="Avenir Next LT Pro"/>
        </w:rPr>
        <w:t xml:space="preserve">61st DAC – The Chips to Systems Conference </w:t>
      </w:r>
      <w:r>
        <w:rPr>
          <w:rFonts w:ascii="Avenir Next LT Pro" w:hAnsi="Avenir Next LT Pro"/>
        </w:rPr>
        <w:t>is the premier event for the entire</w:t>
      </w:r>
      <w:r w:rsidR="00155EAA">
        <w:rPr>
          <w:rFonts w:ascii="Avenir Next LT Pro" w:hAnsi="Avenir Next LT Pro"/>
        </w:rPr>
        <w:t xml:space="preserve"> ecosystem of</w:t>
      </w:r>
      <w:r>
        <w:rPr>
          <w:rFonts w:ascii="Avenir Next LT Pro" w:hAnsi="Avenir Next LT Pro"/>
        </w:rPr>
        <w:t xml:space="preserve"> electronic design and design automation </w:t>
      </w:r>
      <w:r w:rsidR="00155EAA">
        <w:rPr>
          <w:rFonts w:ascii="Avenir Next LT Pro" w:hAnsi="Avenir Next LT Pro"/>
        </w:rPr>
        <w:t>of electronic circuits and systems</w:t>
      </w:r>
      <w:r>
        <w:rPr>
          <w:rFonts w:ascii="Avenir Next LT Pro" w:hAnsi="Avenir Next LT Pro"/>
        </w:rPr>
        <w:t xml:space="preserve">. From chips to systems, from AI to Cloud, experience DAC for FREE when you register with the I LOVE DAC pass. Receive complimentary access to the exhibit hall, keynotes, talks and more. Register now at: </w:t>
      </w:r>
      <w:hyperlink r:id="rId12" w:history="1">
        <w:r w:rsidRPr="00C46738">
          <w:rPr>
            <w:rStyle w:val="Hyperlink"/>
            <w:rFonts w:ascii="Avenir Next LT Pro" w:hAnsi="Avenir Next LT Pro"/>
          </w:rPr>
          <w:t>https://www.dac.com/</w:t>
        </w:r>
      </w:hyperlink>
      <w:r>
        <w:rPr>
          <w:rFonts w:ascii="Avenir Next LT Pro" w:hAnsi="Avenir Next LT Pro"/>
        </w:rPr>
        <w:t xml:space="preserve"> </w:t>
      </w:r>
    </w:p>
    <w:p w14:paraId="175382B8" w14:textId="77777777" w:rsidR="00B175E8" w:rsidRDefault="00B175E8" w:rsidP="00EB03CE">
      <w:pPr>
        <w:rPr>
          <w:rFonts w:ascii="Avenir Next LT Pro" w:hAnsi="Avenir Next LT Pro"/>
        </w:rPr>
      </w:pPr>
    </w:p>
    <w:p w14:paraId="2D01D248" w14:textId="77777777" w:rsidR="0000424E" w:rsidRDefault="0000424E" w:rsidP="0000424E">
      <w:pPr>
        <w:pStyle w:val="ListParagraph"/>
        <w:numPr>
          <w:ilvl w:val="0"/>
          <w:numId w:val="2"/>
        </w:numPr>
        <w:spacing w:line="256" w:lineRule="auto"/>
        <w:rPr>
          <w:rFonts w:ascii="Avenir Next LT Pro" w:hAnsi="Avenir Next LT Pro"/>
        </w:rPr>
      </w:pPr>
      <w:hyperlink r:id="rId13" w:history="1">
        <w:r>
          <w:rPr>
            <w:rStyle w:val="Hyperlink"/>
            <w:rFonts w:ascii="Avenir Next LT Pro" w:hAnsi="Avenir Next LT Pro"/>
          </w:rPr>
          <w:t>Download</w:t>
        </w:r>
      </w:hyperlink>
      <w:r>
        <w:rPr>
          <w:rFonts w:ascii="Avenir Next LT Pro" w:hAnsi="Avenir Next LT Pro"/>
        </w:rPr>
        <w:t xml:space="preserve"> the image (1024x512 pixels) to update/share out.  </w:t>
      </w:r>
    </w:p>
    <w:p w14:paraId="6CBE6167" w14:textId="45ECE9F5" w:rsidR="00847531" w:rsidRDefault="00847531" w:rsidP="00EB03CE">
      <w:pPr>
        <w:rPr>
          <w:rFonts w:ascii="Avenir Next LT Pro" w:hAnsi="Avenir Next LT Pro"/>
          <w:b/>
          <w:bCs/>
        </w:rPr>
      </w:pPr>
    </w:p>
    <w:p w14:paraId="4645CF78" w14:textId="387E56EF" w:rsidR="00EB03CE" w:rsidRPr="00EB03CE" w:rsidRDefault="00EB03CE" w:rsidP="00EB03CE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</w:rPr>
        <w:t xml:space="preserve">“View the Full Program” </w:t>
      </w:r>
    </w:p>
    <w:p w14:paraId="0B5B3D28" w14:textId="61D9EE82" w:rsidR="00EB03CE" w:rsidRDefault="00155EAA" w:rsidP="00EB03CE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4465F634" wp14:editId="49DD32B2">
            <wp:simplePos x="0" y="0"/>
            <wp:positionH relativeFrom="margin">
              <wp:posOffset>2552700</wp:posOffset>
            </wp:positionH>
            <wp:positionV relativeFrom="paragraph">
              <wp:posOffset>83185</wp:posOffset>
            </wp:positionV>
            <wp:extent cx="3307715" cy="1653540"/>
            <wp:effectExtent l="0" t="0" r="6985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8775F" w14:textId="64F0455E" w:rsidR="00EB03CE" w:rsidRPr="00EB03CE" w:rsidRDefault="00EB03CE" w:rsidP="00EB03CE">
      <w:pPr>
        <w:rPr>
          <w:rFonts w:ascii="Avenir Next LT Pro" w:hAnsi="Avenir Next LT Pro"/>
          <w:i/>
          <w:iCs/>
        </w:rPr>
      </w:pPr>
      <w:r>
        <w:rPr>
          <w:rFonts w:ascii="Avenir Next LT Pro" w:hAnsi="Avenir Next LT Pro"/>
          <w:i/>
          <w:iCs/>
        </w:rPr>
        <w:t xml:space="preserve">Twitter </w:t>
      </w:r>
    </w:p>
    <w:p w14:paraId="2F883E65" w14:textId="3B06EF23" w:rsidR="00EB03CE" w:rsidRPr="00EB03CE" w:rsidRDefault="00EB03CE" w:rsidP="00EB03CE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Join </w:t>
      </w:r>
      <w:r w:rsidRPr="00B31812">
        <w:rPr>
          <w:rFonts w:ascii="Avenir Next LT Pro" w:hAnsi="Avenir Next LT Pro"/>
          <w:b/>
          <w:bCs/>
        </w:rPr>
        <w:t>[company handle/name]</w:t>
      </w:r>
      <w:r>
        <w:rPr>
          <w:rFonts w:ascii="Avenir Next LT Pro" w:hAnsi="Avenir Next LT Pro"/>
        </w:rPr>
        <w:t xml:space="preserve"> at </w:t>
      </w:r>
      <w:r w:rsidR="00B9352D">
        <w:rPr>
          <w:rFonts w:ascii="Avenir Next LT Pro" w:hAnsi="Avenir Next LT Pro"/>
        </w:rPr>
        <w:t>@61stDAC</w:t>
      </w:r>
      <w:r>
        <w:rPr>
          <w:rFonts w:ascii="Avenir Next LT Pro" w:hAnsi="Avenir Next LT Pro"/>
        </w:rPr>
        <w:t xml:space="preserve">, where you’ll discover the latest research and tech driving innovation in #EDA, #AI, #Security, #Cloud, #IP, and #EmbeddedSystems. Don’t miss out! </w:t>
      </w:r>
      <w:hyperlink r:id="rId15" w:history="1">
        <w:r w:rsidR="00AC7F0B">
          <w:rPr>
            <w:rStyle w:val="Hyperlink"/>
            <w:rFonts w:ascii="Avenir Next LT Pro" w:hAnsi="Avenir Next LT Pro"/>
          </w:rPr>
          <w:t>https://61dac.conference-program.com/</w:t>
        </w:r>
      </w:hyperlink>
      <w:r w:rsidR="00847531">
        <w:rPr>
          <w:rFonts w:ascii="Avenir Next LT Pro" w:hAnsi="Avenir Next LT Pro"/>
        </w:rPr>
        <w:t xml:space="preserve"> </w:t>
      </w:r>
    </w:p>
    <w:p w14:paraId="14E66073" w14:textId="77777777" w:rsidR="00EB03CE" w:rsidRDefault="00EB03CE" w:rsidP="00EB03CE">
      <w:pPr>
        <w:rPr>
          <w:rFonts w:ascii="Avenir Next LT Pro" w:hAnsi="Avenir Next LT Pro"/>
          <w:b/>
          <w:bCs/>
        </w:rPr>
      </w:pPr>
    </w:p>
    <w:p w14:paraId="1C0B7141" w14:textId="0F9259F9" w:rsidR="00EB03CE" w:rsidRPr="00EB03CE" w:rsidRDefault="00EB03CE" w:rsidP="00EB03CE">
      <w:pPr>
        <w:rPr>
          <w:rFonts w:ascii="Avenir Next LT Pro" w:hAnsi="Avenir Next LT Pro"/>
          <w:i/>
          <w:iCs/>
        </w:rPr>
      </w:pPr>
      <w:r w:rsidRPr="00EB03CE">
        <w:rPr>
          <w:rFonts w:ascii="Avenir Next LT Pro" w:hAnsi="Avenir Next LT Pro"/>
          <w:i/>
          <w:iCs/>
        </w:rPr>
        <w:t>LinkedIn</w:t>
      </w:r>
      <w:r>
        <w:rPr>
          <w:rFonts w:ascii="Avenir Next LT Pro" w:hAnsi="Avenir Next LT Pro"/>
          <w:i/>
          <w:iCs/>
        </w:rPr>
        <w:t xml:space="preserve"> and Facebook </w:t>
      </w:r>
    </w:p>
    <w:p w14:paraId="65756E96" w14:textId="2328ABB6" w:rsidR="00EB03CE" w:rsidRPr="00EB03CE" w:rsidRDefault="00EB03CE" w:rsidP="00EB03CE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Join </w:t>
      </w:r>
      <w:r w:rsidRPr="00B31812">
        <w:rPr>
          <w:rFonts w:ascii="Avenir Next LT Pro" w:hAnsi="Avenir Next LT Pro"/>
          <w:b/>
          <w:bCs/>
        </w:rPr>
        <w:t>[company handle/name]</w:t>
      </w:r>
      <w:r>
        <w:rPr>
          <w:rFonts w:ascii="Avenir Next LT Pro" w:hAnsi="Avenir Next LT Pro"/>
        </w:rPr>
        <w:t xml:space="preserve"> at the </w:t>
      </w:r>
      <w:r w:rsidR="00B9352D">
        <w:rPr>
          <w:rFonts w:ascii="Avenir Next LT Pro" w:hAnsi="Avenir Next LT Pro"/>
        </w:rPr>
        <w:t>61st DAC – The Chips to Systems Conference</w:t>
      </w:r>
      <w:r>
        <w:rPr>
          <w:rFonts w:ascii="Avenir Next LT Pro" w:hAnsi="Avenir Next LT Pro"/>
        </w:rPr>
        <w:t xml:space="preserve">, where you’ll discover the latest research and tech driving innovation in the </w:t>
      </w:r>
      <w:r w:rsidR="00155EAA">
        <w:rPr>
          <w:rFonts w:ascii="Avenir Next LT Pro" w:hAnsi="Avenir Next LT Pro"/>
        </w:rPr>
        <w:t xml:space="preserve">ecosystem of </w:t>
      </w:r>
      <w:r>
        <w:rPr>
          <w:rFonts w:ascii="Avenir Next LT Pro" w:hAnsi="Avenir Next LT Pro"/>
        </w:rPr>
        <w:t xml:space="preserve">electronic design and design automation </w:t>
      </w:r>
      <w:r w:rsidR="00155EAA">
        <w:rPr>
          <w:rFonts w:ascii="Avenir Next LT Pro" w:hAnsi="Avenir Next LT Pro"/>
        </w:rPr>
        <w:t>of electronic circuits and systems</w:t>
      </w:r>
      <w:r>
        <w:rPr>
          <w:rFonts w:ascii="Avenir Next LT Pro" w:hAnsi="Avenir Next LT Pro"/>
        </w:rPr>
        <w:t xml:space="preserve">. See content focused on #EDA, #AI, #Security, #Cloud, #IP, and #EmbeddedSystems all in one location. View the full program here: </w:t>
      </w:r>
      <w:hyperlink r:id="rId16" w:history="1">
        <w:r w:rsidR="00AC7F0B">
          <w:rPr>
            <w:rStyle w:val="Hyperlink"/>
            <w:rFonts w:ascii="Avenir Next LT Pro" w:hAnsi="Avenir Next LT Pro"/>
          </w:rPr>
          <w:t>https://61dac.conference-program.com/</w:t>
        </w:r>
      </w:hyperlink>
      <w:r w:rsidR="00847531">
        <w:rPr>
          <w:rFonts w:ascii="Avenir Next LT Pro" w:hAnsi="Avenir Next LT Pro"/>
        </w:rPr>
        <w:t xml:space="preserve"> </w:t>
      </w:r>
    </w:p>
    <w:p w14:paraId="09878CCB" w14:textId="77777777" w:rsidR="00EB03CE" w:rsidRDefault="00EB03CE">
      <w:pPr>
        <w:rPr>
          <w:rFonts w:ascii="Avenir Next LT Pro" w:hAnsi="Avenir Next LT Pro"/>
          <w:b/>
          <w:bCs/>
        </w:rPr>
      </w:pPr>
    </w:p>
    <w:bookmarkStart w:id="1" w:name="_Hlk166762985"/>
    <w:p w14:paraId="652D7C36" w14:textId="026B5DF0" w:rsidR="00B175E8" w:rsidRPr="00B175E8" w:rsidRDefault="00876DF1" w:rsidP="00B175E8">
      <w:pPr>
        <w:pStyle w:val="ListParagraph"/>
        <w:numPr>
          <w:ilvl w:val="0"/>
          <w:numId w:val="1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fldChar w:fldCharType="begin"/>
      </w:r>
      <w:r>
        <w:rPr>
          <w:rFonts w:ascii="Avenir Next LT Pro" w:hAnsi="Avenir Next LT Pro"/>
        </w:rPr>
        <w:instrText>HYPERLINK "https://www.dac.com/Portals/0/DAC%2061/Toolkit%20Graphics/61DAC%20Social_DAC%20Program.png?ver=2f6CbUKrTfktdM5hyY4OzA%3d%3d"</w:instrText>
      </w:r>
      <w:r>
        <w:rPr>
          <w:rFonts w:ascii="Avenir Next LT Pro" w:hAnsi="Avenir Next LT Pro"/>
        </w:rPr>
      </w:r>
      <w:r>
        <w:rPr>
          <w:rFonts w:ascii="Avenir Next LT Pro" w:hAnsi="Avenir Next LT Pro"/>
        </w:rPr>
        <w:fldChar w:fldCharType="separate"/>
      </w:r>
      <w:r w:rsidR="00B175E8" w:rsidRPr="00876DF1">
        <w:rPr>
          <w:rStyle w:val="Hyperlink"/>
          <w:rFonts w:ascii="Avenir Next LT Pro" w:hAnsi="Avenir Next LT Pro"/>
        </w:rPr>
        <w:t>Download</w:t>
      </w:r>
      <w:r>
        <w:rPr>
          <w:rFonts w:ascii="Avenir Next LT Pro" w:hAnsi="Avenir Next LT Pro"/>
        </w:rPr>
        <w:fldChar w:fldCharType="end"/>
      </w:r>
      <w:r w:rsidR="00B175E8">
        <w:rPr>
          <w:rFonts w:ascii="Avenir Next LT Pro" w:hAnsi="Avenir Next LT Pro"/>
        </w:rPr>
        <w:t xml:space="preserve"> the image (1024x512 pixels) to update/share out.  </w:t>
      </w:r>
    </w:p>
    <w:bookmarkEnd w:id="1"/>
    <w:p w14:paraId="67175DBD" w14:textId="77777777" w:rsidR="00793679" w:rsidRPr="00EB03CE" w:rsidRDefault="00793679">
      <w:pPr>
        <w:rPr>
          <w:rFonts w:ascii="Avenir Next LT Pro" w:hAnsi="Avenir Next LT Pro"/>
          <w:b/>
          <w:bCs/>
        </w:rPr>
      </w:pPr>
    </w:p>
    <w:sectPr w:rsidR="00793679" w:rsidRPr="00EB03CE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47F91F" w14:textId="77777777" w:rsidR="00233E5A" w:rsidRDefault="00233E5A" w:rsidP="00847531">
      <w:pPr>
        <w:spacing w:line="240" w:lineRule="auto"/>
      </w:pPr>
      <w:r>
        <w:separator/>
      </w:r>
    </w:p>
  </w:endnote>
  <w:endnote w:type="continuationSeparator" w:id="0">
    <w:p w14:paraId="0F8DCB46" w14:textId="77777777" w:rsidR="00233E5A" w:rsidRDefault="00233E5A" w:rsidP="008475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69FCDA" w14:textId="77777777" w:rsidR="00233E5A" w:rsidRDefault="00233E5A" w:rsidP="00847531">
      <w:pPr>
        <w:spacing w:line="240" w:lineRule="auto"/>
      </w:pPr>
      <w:r>
        <w:separator/>
      </w:r>
    </w:p>
  </w:footnote>
  <w:footnote w:type="continuationSeparator" w:id="0">
    <w:p w14:paraId="48F4D655" w14:textId="77777777" w:rsidR="00233E5A" w:rsidRDefault="00233E5A" w:rsidP="008475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EFDBA5" w14:textId="34E4CAFB" w:rsidR="00847531" w:rsidRDefault="00B9352D" w:rsidP="00847531">
    <w:pPr>
      <w:pStyle w:val="Header"/>
      <w:jc w:val="center"/>
    </w:pPr>
    <w:r>
      <w:rPr>
        <w:noProof/>
      </w:rPr>
      <w:drawing>
        <wp:inline distT="0" distB="0" distL="0" distR="0" wp14:anchorId="484BDCD8" wp14:editId="48BEBA8C">
          <wp:extent cx="2203450" cy="969916"/>
          <wp:effectExtent l="0" t="0" r="6350" b="1905"/>
          <wp:docPr id="1405347127" name="Picture 1" descr="A logo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5347127" name="Picture 1" descr="A logo on a black background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198" r="5241" b="29091"/>
                  <a:stretch/>
                </pic:blipFill>
                <pic:spPr bwMode="auto">
                  <a:xfrm>
                    <a:off x="0" y="0"/>
                    <a:ext cx="2221293" cy="977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E97F49"/>
    <w:multiLevelType w:val="hybridMultilevel"/>
    <w:tmpl w:val="B866C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3333956">
    <w:abstractNumId w:val="0"/>
  </w:num>
  <w:num w:numId="2" w16cid:durableId="14840437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3CE"/>
    <w:rsid w:val="0000424E"/>
    <w:rsid w:val="00027EC7"/>
    <w:rsid w:val="00060876"/>
    <w:rsid w:val="000837E3"/>
    <w:rsid w:val="000F57CF"/>
    <w:rsid w:val="00155EAA"/>
    <w:rsid w:val="001D3DA3"/>
    <w:rsid w:val="00233E5A"/>
    <w:rsid w:val="004A7F0D"/>
    <w:rsid w:val="004F73C7"/>
    <w:rsid w:val="00793679"/>
    <w:rsid w:val="00847531"/>
    <w:rsid w:val="00861FBB"/>
    <w:rsid w:val="00876DF1"/>
    <w:rsid w:val="008779A0"/>
    <w:rsid w:val="00984DB6"/>
    <w:rsid w:val="00AC7F0B"/>
    <w:rsid w:val="00B0031C"/>
    <w:rsid w:val="00B175E8"/>
    <w:rsid w:val="00B31812"/>
    <w:rsid w:val="00B9352D"/>
    <w:rsid w:val="00B937C6"/>
    <w:rsid w:val="00BA2219"/>
    <w:rsid w:val="00C432AD"/>
    <w:rsid w:val="00D859B6"/>
    <w:rsid w:val="00D9468B"/>
    <w:rsid w:val="00E04CFE"/>
    <w:rsid w:val="00E95C28"/>
    <w:rsid w:val="00EB0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D3B144"/>
  <w15:chartTrackingRefBased/>
  <w15:docId w15:val="{09B87288-52DB-43B1-909C-ACE56A3A6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475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753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4753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7531"/>
  </w:style>
  <w:style w:type="paragraph" w:styleId="Footer">
    <w:name w:val="footer"/>
    <w:basedOn w:val="Normal"/>
    <w:link w:val="FooterChar"/>
    <w:uiPriority w:val="99"/>
    <w:unhideWhenUsed/>
    <w:rsid w:val="0084753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7531"/>
  </w:style>
  <w:style w:type="paragraph" w:styleId="ListParagraph">
    <w:name w:val="List Paragraph"/>
    <w:basedOn w:val="Normal"/>
    <w:uiPriority w:val="34"/>
    <w:qFormat/>
    <w:rsid w:val="00B175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90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ac.com/" TargetMode="External"/><Relationship Id="rId13" Type="http://schemas.openxmlformats.org/officeDocument/2006/relationships/hyperlink" Target="https://www.dac.com/Portals/0/DAC%2061/Toolkit%20Graphics/61DAC%20Social_I%20LOVE%20DAC%20Updated.png?ver=VcTDkCNgjObmZ0R-sx8dWw%3d%3d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dac.com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61dac.conference-program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ac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61dac.conference-program.com/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dac.com/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Price, Jeff</dc:creator>
  <cp:keywords/>
  <dc:description/>
  <cp:lastModifiedBy>Price, Jeff</cp:lastModifiedBy>
  <cp:revision>4</cp:revision>
  <dcterms:created xsi:type="dcterms:W3CDTF">2024-05-06T16:19:00Z</dcterms:created>
  <dcterms:modified xsi:type="dcterms:W3CDTF">2024-05-21T15:22:00Z</dcterms:modified>
</cp:coreProperties>
</file>